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124" w:rsidRPr="00606124" w:rsidRDefault="00606124" w:rsidP="0060612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C70B5" w:rsidRPr="007F6059" w:rsidRDefault="003C70B5" w:rsidP="003C70B5">
      <w:pPr>
        <w:spacing w:after="0" w:line="408" w:lineRule="auto"/>
        <w:ind w:left="120"/>
        <w:jc w:val="center"/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bookmarkStart w:id="0" w:name="block-66416063"/>
      <w:r w:rsidRPr="007F605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C70B5" w:rsidRPr="007F6059" w:rsidRDefault="003C70B5" w:rsidP="003C70B5">
      <w:pPr>
        <w:spacing w:after="0" w:line="408" w:lineRule="auto"/>
        <w:ind w:left="120"/>
        <w:jc w:val="center"/>
      </w:pPr>
      <w:bookmarkStart w:id="1" w:name="860646c2-889a-4569-8575-2a8bf8f7bf01"/>
      <w:r w:rsidRPr="007F6059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7F6059">
        <w:rPr>
          <w:rFonts w:ascii="Times New Roman" w:hAnsi="Times New Roman"/>
          <w:b/>
          <w:color w:val="000000"/>
          <w:sz w:val="28"/>
        </w:rPr>
        <w:t xml:space="preserve"> </w:t>
      </w:r>
    </w:p>
    <w:p w:rsidR="003C70B5" w:rsidRPr="007F6059" w:rsidRDefault="003C70B5" w:rsidP="003C70B5">
      <w:pPr>
        <w:spacing w:after="0" w:line="408" w:lineRule="auto"/>
        <w:ind w:left="120"/>
        <w:jc w:val="center"/>
      </w:pPr>
      <w:bookmarkStart w:id="2" w:name="14fc4b3a-950c-4903-a83a-e28a6ceb6a1b"/>
      <w:r w:rsidRPr="007F6059"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</w:t>
      </w:r>
      <w:bookmarkEnd w:id="2"/>
    </w:p>
    <w:p w:rsidR="003C70B5" w:rsidRDefault="003C70B5" w:rsidP="003C70B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3C70B5" w:rsidRDefault="003C70B5" w:rsidP="003C70B5">
      <w:pPr>
        <w:spacing w:after="0"/>
        <w:ind w:left="120"/>
      </w:pPr>
    </w:p>
    <w:p w:rsidR="003C70B5" w:rsidRDefault="003C70B5" w:rsidP="003C70B5">
      <w:pPr>
        <w:spacing w:after="0"/>
        <w:ind w:left="120"/>
      </w:pPr>
    </w:p>
    <w:p w:rsidR="003C70B5" w:rsidRDefault="003C70B5" w:rsidP="003C70B5">
      <w:pPr>
        <w:spacing w:after="0"/>
        <w:ind w:left="120"/>
      </w:pPr>
    </w:p>
    <w:p w:rsidR="003C70B5" w:rsidRDefault="003C70B5" w:rsidP="003C70B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C70B5" w:rsidRPr="00E2220E" w:rsidTr="00234490">
        <w:tc>
          <w:tcPr>
            <w:tcW w:w="3114" w:type="dxa"/>
          </w:tcPr>
          <w:p w:rsidR="003C70B5" w:rsidRPr="0040209D" w:rsidRDefault="003C70B5" w:rsidP="002344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C70B5" w:rsidRPr="0040209D" w:rsidRDefault="003C70B5" w:rsidP="002344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C70B5" w:rsidRDefault="003C70B5" w:rsidP="002344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3C70B5" w:rsidRPr="008944ED" w:rsidRDefault="003C70B5" w:rsidP="002344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3C70B5" w:rsidRDefault="003C70B5" w:rsidP="0023449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C70B5" w:rsidRPr="008944ED" w:rsidRDefault="003C70B5" w:rsidP="0023449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Д.И.</w:t>
            </w:r>
          </w:p>
          <w:p w:rsidR="003C70B5" w:rsidRDefault="003C70B5" w:rsidP="002344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№92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C70B5" w:rsidRPr="0040209D" w:rsidRDefault="003C70B5" w:rsidP="002344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C70B5" w:rsidRDefault="003C70B5" w:rsidP="003C70B5">
      <w:pPr>
        <w:spacing w:after="0"/>
        <w:ind w:left="120"/>
      </w:pPr>
    </w:p>
    <w:p w:rsidR="003C70B5" w:rsidRDefault="003C70B5" w:rsidP="003C70B5">
      <w:pPr>
        <w:spacing w:after="0"/>
        <w:ind w:left="120"/>
      </w:pPr>
    </w:p>
    <w:p w:rsidR="003C70B5" w:rsidRDefault="003C70B5" w:rsidP="003C70B5">
      <w:pPr>
        <w:spacing w:after="0"/>
        <w:ind w:left="120"/>
      </w:pPr>
    </w:p>
    <w:p w:rsidR="003C70B5" w:rsidRDefault="003C70B5" w:rsidP="003C70B5">
      <w:pPr>
        <w:spacing w:after="0"/>
        <w:ind w:left="120"/>
      </w:pPr>
    </w:p>
    <w:p w:rsidR="003C70B5" w:rsidRDefault="003C70B5" w:rsidP="003C70B5">
      <w:pPr>
        <w:spacing w:after="0"/>
        <w:ind w:left="120"/>
      </w:pPr>
    </w:p>
    <w:p w:rsidR="003C70B5" w:rsidRDefault="003C70B5" w:rsidP="003C70B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 РАБОЧАЯ ПРОГРАММА</w:t>
      </w:r>
    </w:p>
    <w:p w:rsidR="003C70B5" w:rsidRDefault="003C70B5" w:rsidP="003C70B5">
      <w:pPr>
        <w:spacing w:after="0"/>
        <w:ind w:left="120"/>
        <w:jc w:val="center"/>
      </w:pPr>
    </w:p>
    <w:p w:rsidR="003C70B5" w:rsidRPr="000E56DB" w:rsidRDefault="003C70B5" w:rsidP="003C70B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</w:t>
      </w:r>
      <w:r w:rsidRPr="000E56DB">
        <w:rPr>
          <w:rFonts w:ascii="Times New Roman" w:hAnsi="Times New Roman"/>
          <w:b/>
          <w:color w:val="000000"/>
          <w:sz w:val="28"/>
        </w:rPr>
        <w:t>»</w:t>
      </w:r>
    </w:p>
    <w:p w:rsidR="003C70B5" w:rsidRPr="000E56DB" w:rsidRDefault="003C70B5" w:rsidP="003C70B5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 ОВЗ</w:t>
      </w:r>
      <w:r w:rsidRPr="000E56D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с  РАС</w:t>
      </w:r>
    </w:p>
    <w:p w:rsidR="003C70B5" w:rsidRPr="000E56DB" w:rsidRDefault="003C70B5" w:rsidP="003C70B5">
      <w:pPr>
        <w:spacing w:after="0"/>
        <w:ind w:left="120"/>
        <w:jc w:val="center"/>
      </w:pPr>
    </w:p>
    <w:p w:rsidR="003C70B5" w:rsidRPr="000E56DB" w:rsidRDefault="003C70B5" w:rsidP="003C70B5">
      <w:pPr>
        <w:spacing w:after="0"/>
        <w:ind w:left="120"/>
        <w:jc w:val="center"/>
      </w:pPr>
      <w:r>
        <w:t>3 класс</w:t>
      </w:r>
    </w:p>
    <w:p w:rsidR="003C70B5" w:rsidRPr="000E56DB" w:rsidRDefault="003C70B5" w:rsidP="003C70B5">
      <w:pPr>
        <w:spacing w:after="0"/>
        <w:ind w:left="120"/>
        <w:jc w:val="center"/>
      </w:pPr>
    </w:p>
    <w:p w:rsidR="003C70B5" w:rsidRPr="000E56DB" w:rsidRDefault="003C70B5" w:rsidP="003C70B5">
      <w:pPr>
        <w:spacing w:after="0"/>
        <w:ind w:left="120"/>
        <w:jc w:val="center"/>
      </w:pPr>
    </w:p>
    <w:p w:rsidR="003C70B5" w:rsidRPr="000E56DB" w:rsidRDefault="003C70B5" w:rsidP="003C70B5">
      <w:pPr>
        <w:spacing w:after="0"/>
        <w:ind w:left="120"/>
        <w:jc w:val="center"/>
      </w:pPr>
    </w:p>
    <w:p w:rsidR="003C70B5" w:rsidRPr="000E56DB" w:rsidRDefault="003C70B5" w:rsidP="003C70B5">
      <w:pPr>
        <w:spacing w:after="0"/>
        <w:ind w:left="120"/>
        <w:jc w:val="center"/>
      </w:pPr>
    </w:p>
    <w:p w:rsidR="003C70B5" w:rsidRPr="000E56DB" w:rsidRDefault="003C70B5" w:rsidP="003C70B5">
      <w:pPr>
        <w:spacing w:after="0"/>
      </w:pPr>
    </w:p>
    <w:p w:rsidR="003C70B5" w:rsidRPr="00574919" w:rsidRDefault="003C70B5" w:rsidP="003C70B5">
      <w:pPr>
        <w:spacing w:after="0"/>
        <w:ind w:left="120"/>
        <w:jc w:val="center"/>
        <w:sectPr w:rsidR="003C70B5" w:rsidRPr="00574919">
          <w:pgSz w:w="11906" w:h="16383"/>
          <w:pgMar w:top="1134" w:right="850" w:bottom="1134" w:left="1701" w:header="720" w:footer="720" w:gutter="0"/>
          <w:cols w:space="720"/>
        </w:sectPr>
      </w:pPr>
      <w:bookmarkStart w:id="3" w:name="6efb4b3f-b311-4243-8bdc-9c68fbe3f27d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1911595-c9b0-48c8-8fd6-d0b6f2c1f773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bookmarkEnd w:id="0"/>
    <w:p w:rsidR="00606124" w:rsidRPr="00606124" w:rsidRDefault="00606124" w:rsidP="0060612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1. Пояснительная записка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Рабочая программа составлена на основе федерального государственного образовательного стандарта начального общего образования обучающихся с ОВЗ, адаптированной основной общеобразовательной программы начального общего образования обучающихся с расстройствами аутистического спектра (вариант 8.3)</w:t>
      </w:r>
      <w:proofErr w:type="gramStart"/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3C70B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</w:t>
      </w:r>
      <w:proofErr w:type="gramEnd"/>
      <w:r w:rsidR="003C70B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606124" w:rsidRPr="00606124" w:rsidRDefault="00606124" w:rsidP="003C70B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6124" w:rsidRPr="00606124" w:rsidRDefault="00606124" w:rsidP="0060612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Планируемые результаты освоения программы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Освоение обучающимися с РАС, осложненными легкой умственной отсталостью (интеллектуальными нарушениями) АООП, которая создана на основе ФГОС, предполагает достижение ими двух видов результатов: </w:t>
      </w:r>
      <w:r w:rsidRPr="00606124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личностных и предметных.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Личностные результаты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средах. 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результатов:</w:t>
      </w:r>
    </w:p>
    <w:p w:rsidR="00606124" w:rsidRPr="00606124" w:rsidRDefault="00606124" w:rsidP="0060612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проявлять устойчивое внимание к слову как к объекту изучения и использования в речи;</w:t>
      </w:r>
    </w:p>
    <w:p w:rsidR="00606124" w:rsidRPr="00606124" w:rsidRDefault="00606124" w:rsidP="0060612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активное проявлять желание придумывать разные предложения с данным словом, распространять предложения, используя приём «постепенного ступенчатого распространения предложения с помощью картинки, вопроса, условного изображения»;</w:t>
      </w:r>
    </w:p>
    <w:p w:rsidR="00606124" w:rsidRPr="00606124" w:rsidRDefault="00606124" w:rsidP="0060612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проявлять интерес к речевому материалу дидактических игр, желание оказывать помощь товарищу в ходе игры;</w:t>
      </w:r>
    </w:p>
    <w:p w:rsidR="00606124" w:rsidRPr="00606124" w:rsidRDefault="00606124" w:rsidP="0060612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уметь работать у доски в паре, не мешая напарнику делать запись на доске и не отвлекаясь от выполнения собственного задания;</w:t>
      </w:r>
    </w:p>
    <w:p w:rsidR="00606124" w:rsidRPr="00606124" w:rsidRDefault="00606124" w:rsidP="0060612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принимать активное участие в выборе игровых упражнений, данных в «Рабочих тетрадях»,</w:t>
      </w:r>
    </w:p>
    <w:p w:rsidR="00606124" w:rsidRPr="00606124" w:rsidRDefault="00606124" w:rsidP="0060612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стремиться расшифровать словарную головоломку;</w:t>
      </w:r>
    </w:p>
    <w:p w:rsidR="00606124" w:rsidRPr="00606124" w:rsidRDefault="00606124" w:rsidP="0060612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понимать важность овладения грамотным письмом;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соблюдать формы записи простейшего диалога, правильное интонирование предложения-вопроса и предложения-ответа;</w:t>
      </w:r>
    </w:p>
    <w:p w:rsidR="00606124" w:rsidRPr="00606124" w:rsidRDefault="00606124" w:rsidP="0060612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уметь объяснить, чем понравился герой записанного рассказа;</w:t>
      </w:r>
    </w:p>
    <w:p w:rsidR="00606124" w:rsidRPr="00606124" w:rsidRDefault="00606124" w:rsidP="0060612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уметь оценить проделанную на уроке работу (Какое задание было самым интересным?</w:t>
      </w:r>
      <w:proofErr w:type="gramEnd"/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Что в нём понравилось? Какое задание оказалось трудным? Как удалось справиться с трудностями? </w:t>
      </w:r>
      <w:proofErr w:type="gramStart"/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Кто помог?).</w:t>
      </w:r>
      <w:proofErr w:type="gramEnd"/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Предметные результаты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Включают освоение </w:t>
      </w:r>
      <w:proofErr w:type="gramStart"/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обучающимися</w:t>
      </w:r>
      <w:proofErr w:type="gramEnd"/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 расстройством аутистического спектра специфических умений, знаний и навыков для данной предметной области. Предметные результаты обучающихся данной категории не являются основным критерием при принятии решения о его переводе в следующий класс, но рассматриваются как одна из составляющих при оценке итоговых достижений.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lastRenderedPageBreak/>
        <w:t>Результаты могут уточняться и конкретизироваться с учетом индивидуальных особенностей обучающихся.</w:t>
      </w:r>
    </w:p>
    <w:p w:rsidR="00606124" w:rsidRPr="00606124" w:rsidRDefault="00606124" w:rsidP="0060612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Минимальный уровень: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списывать слова с послоговым орфографическим проговариванием с помощью учителя;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различать с гласные и согласные, ударные и безударные гласные с помощью учителя; дифференцировать оппозиционные согласные с помощью учителя;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• делить слова на слоги, переносить части слова при письме </w:t>
      </w:r>
      <w:proofErr w:type="gramStart"/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</w:t>
      </w:r>
      <w:proofErr w:type="gramEnd"/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помощью учителя;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списывать текст целыми словами (10-20 слов); включающий слова с изученными орфограммами;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составлять предложения, восстанавливать нарушенный порядок слов в предложении с помощью опор и с помощью учителя;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выделять предложения из текста;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уметь располагать слова в алфавитном порядке с опорой на наглядность с помощью учителя.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Достаточный уровень: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записывать слова с послоговым орфографическим проговариванием;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различать гласные и согласные, ударные и безударные гласные; дифференцировать оппозиционные согласные;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делить слова на слоги, переносить части слова при письме;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списывать текст целыми словами; писать текст под диктовку (20 -25 слов), включающий слова с изученными орфограммами;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составлять предложения, восстанавливать нарушенный порядок слов в предложении;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выделять предложения из текста, восстанавливать нарушенный порядок слов в предложении;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уметь располагать слова в алфавитном порядке.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6124" w:rsidRPr="00606124" w:rsidRDefault="00606124" w:rsidP="0060612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Формы текущего контроля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Контроль за усвоением материала осуществляется в процессе наблюдения за деятельностью обучающихся в специально созданных игровых ситуациях.</w:t>
      </w:r>
      <w:proofErr w:type="gramEnd"/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6124" w:rsidRPr="00606124" w:rsidRDefault="007C6447" w:rsidP="0060612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</w:t>
      </w:r>
      <w:r w:rsidR="00606124" w:rsidRPr="006061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Содержание учебного курса 2-4 классов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Обучение русскому языку детей с интеллектуальными нарушениями предполагает формирование у них коммуникативно-речевых умений, владение которыми в дальнейшем поможет выпускникам школы максимально реализоваться в самостоятельной жизни, занять адекватное положение в обществе.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Содержание учебного курса построено с учётом особенностей познавательной деятельности детей. Концентрическое расположение материала, когда одна и та же тема изучается в течение нескольких лет, создаёт условия для постепенного наращивания сведений по теме, для постоянного повторения пройденного и отработки необходимых умений.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Программа включает следующие разделы: «Звуки и буквы», «Слово», «Предложение», «Письмо и чистописание», «Связная письменная речь».</w:t>
      </w:r>
    </w:p>
    <w:p w:rsidR="00606124" w:rsidRPr="00606124" w:rsidRDefault="00606124" w:rsidP="0060612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Звуки и буквы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Порядок слов в русской азбуке. Алфавит. Расположение в алфавитном порядке фамилий учеников класса. Знакомство со «Школьным орфографическим словарём».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Непроверяемые гласные и согласные в слове. Наблюдение за единообразным написанием и запоминание их написания в группе слов- «родственников». Восстановление в памяти слов из словаря, изученных в предыдущих классах, нахождение их в орфографическом словаре.</w:t>
      </w:r>
    </w:p>
    <w:p w:rsidR="00606124" w:rsidRPr="00606124" w:rsidRDefault="00606124" w:rsidP="0060612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606124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Арбуз, вчера, город, дневник, дорога, завтра, класс, мебель, месяц, неделя, овощи, огород, одежда, погода, праздник, сапоги, сегодня, товарищ, учитель, яблоко (20 слов)</w:t>
      </w:r>
      <w:proofErr w:type="gramEnd"/>
    </w:p>
    <w:p w:rsidR="00606124" w:rsidRPr="00606124" w:rsidRDefault="00606124" w:rsidP="0060612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Берёза, ветер, воробей, ворона, заяц, капуста, карандаш, коньки, корова, машина, молоко, морковь, мороз, Москва, огурец, пальто, помидор, ребята, собака, улица </w:t>
      </w:r>
      <w:proofErr w:type="gramStart"/>
      <w:r w:rsidRPr="00606124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( </w:t>
      </w:r>
      <w:proofErr w:type="gramEnd"/>
      <w:r w:rsidRPr="00606124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2 класс 20 слов).</w:t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53"/>
        <w:gridCol w:w="7897"/>
      </w:tblGrid>
      <w:tr w:rsidR="00606124" w:rsidRPr="00606124" w:rsidTr="00606124"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Разделы курса</w:t>
            </w:r>
          </w:p>
        </w:tc>
        <w:tc>
          <w:tcPr>
            <w:tcW w:w="7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Темы</w:t>
            </w:r>
          </w:p>
        </w:tc>
      </w:tr>
      <w:tr w:rsidR="00606124" w:rsidRPr="00606124" w:rsidTr="00606124"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Повторение</w:t>
            </w:r>
          </w:p>
        </w:tc>
        <w:tc>
          <w:tcPr>
            <w:tcW w:w="7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Звуки и буквы. Соотношение звука и буквы, различение звуков и букв. Буквы, сходные по начертанию, их различение.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Наша речь. Слово, слог как часть слова, предложение, текст.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Слова, отличающиеся одним звуком, последовательностью и количеством звуков в слове. Слова со стечением согласных. Составление предложений из двух-трех слов.</w:t>
            </w:r>
          </w:p>
        </w:tc>
      </w:tr>
      <w:tr w:rsidR="00606124" w:rsidRPr="00606124" w:rsidTr="00606124"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Звуки и буквы</w:t>
            </w:r>
          </w:p>
        </w:tc>
        <w:tc>
          <w:tcPr>
            <w:tcW w:w="7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Звуки гласные и согласные, их различение по наличию или отсутствию преграды. Гласные и согласные буквы. Условное обозначение гласных и согласных звуков и бу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кв в сх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еме. Чёткое произнесение звуков слова, написание которого не расходится с произношением, последовательное обозначение каждого звука в схеме. Запись слова в тетради по схеме. Сравнение слов, отличающихся одним словом, количеством звуков, их расположением. Наглядное объяснение значения слова.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Ударение в двусложных, а затем в трёхсложных словах. Знак ударения. Выделение ударного гласного по образцу и самостоятельно. Гласные ударные и безударные. Наблюдение за одинаковым написанием ударной и безударной гласной в группе слов-«родственников». Одинаковое написание гласных в ударной и безударной позиции. Проверка безударной гласной изменением формы слова. Объяснение написания безударной гласной.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Слог. Деление слов на слоги. Чёткое произнесение каждого слога. Составление слов из данных слогов. Наблюдение за количеством гласных в слове и количеством слогов. Слогообразующая роль гласных. Перенос слов.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Слова со звуками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[и]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 [й], различение их значений. Деление данных слов на слоги. Составление схемы слов. Включение слов в предложение.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Слова со звуками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\</w:t>
            </w:r>
            <w:proofErr w:type="gramStart"/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л</w:t>
            </w:r>
            <w:proofErr w:type="gramEnd"/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\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\р\.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Дифференциация их на слух и в произношении. Различение значений слов. 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Звуко-буквенный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анализ слов с чётким звуко-слоговым проговариванием.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Звонкие и глухие согласные, их различение. Обозначение в словах звонких и глухих согласных звуков соответствующими буквами (в сильной позиции - в начале слова или перед гласными). Дифференциация слов на слух и в произношении. Различение значений слов. Условное обозначение звонких и глухих согласных звуков. 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Звуко-буквенный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анализ слов. Чёткое звуко-слоговое проговаривание. Составление схемы. Запись слов. Несоответствие звука и буквы в словах со звонкой и глухой согласной на конце. 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Правописание звонких и глухих согласных на конце слова. Проверка написания путём изменения формы слова.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Согласные свистящие и шипящие, дифференциация их на слух и в произношении. Обозначение их буквами. 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Звуко-буквенный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анализ слов. Различение значений слов. Сочетание согласных с шипящими. Правописание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жи - ши, </w:t>
            </w:r>
            <w:proofErr w:type="gramStart"/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ча - ща</w:t>
            </w:r>
            <w:proofErr w:type="gramEnd"/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 чу - щу.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Буквы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е, ё, ю, я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в начале слова или слога. Буквенная схема слов. Запоминание написания слов с данными буквами. Перенос части слова при письме.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Согласные твёрдые и мягкие, различение их на слух и в произношении. Определение значений слов. Обозначение мягкости согласных буквами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и, е, ё, ю, я,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твёрдости согласных - буквами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а, о, у, ы.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Буква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ъ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для обозначения мягкости согласных на конце слова и в середине слова. Дифференциация слов с твёрдыми и мягкими согласными на конце и в середине слова. Объяснение написания орфограммы. Перенос слов с мягким знаком.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Разделительный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ъ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перед гласными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и, е, ё, ю, я.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Упражнения в умении правильно произносить и записывать слова с 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разделительным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ъ.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Перенос части слова при письме.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606124"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Слово</w:t>
            </w:r>
          </w:p>
        </w:tc>
        <w:tc>
          <w:tcPr>
            <w:tcW w:w="7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Названия предметов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Предмет и его название. Их различение. Называние предметов, отвечающих на вопросы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что? кто?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Выделение частей предмета и их названий. Постановка вопросов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что?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или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кто?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к слову и предмету. Угадывание предмета по названиям его частей. Различение сходных по назначению и по форме предметов. Их точное называние. Обозначение обобщающим словом группы видовых предметов. Вопросы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что?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или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кто?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к группе предметов и к их обобщающему названию. Группировка предметов и их названий. Называние одного предмета и нескольких одинаковых предметов, отвечающих на вопросы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кто? что?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Подбор слов для обозначения большого и маленького предмета. Составление пар слов с ласкательным и уменьшительным значением. Выделение названия предмета из предложения.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 буква в именах, фамилиях и отчествах людей, кличках животных. Названия улиц, городов, сёл, деревень. Знание домашнего адреса.</w:t>
            </w:r>
          </w:p>
          <w:p w:rsidR="00606124" w:rsidRPr="00606124" w:rsidRDefault="00606124" w:rsidP="006061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Названия действий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Действие и его название. Различение действия и его названия. Называние действий по вопросам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что делает? что делают?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Подбор и группировка слов, обозначающих действия, по их назначению. Различение названий предметов и название действий по вопросам.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Знакомство с новыми вопросами к названиям действий: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что делал? что сделал? что будет делать? что сделает?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Подбор названий действий по вопросам или по образцу. Согласование слов, обозначающих названия действий, с названиями предметов. Упражнения в составлении сочетаний слов по вопросам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кто что делает? кто что делают? кто что делал? кто что делала? кто что делали?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Отгадывание названия предмета по названиям действий. Подбор к названию предмета нескольких названий действий.</w:t>
            </w:r>
          </w:p>
          <w:p w:rsidR="00606124" w:rsidRPr="00606124" w:rsidRDefault="00606124" w:rsidP="006061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Названия признаков предмета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Определение признака предмета по вопросам </w:t>
            </w:r>
            <w:proofErr w:type="gramStart"/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какой</w:t>
            </w:r>
            <w:proofErr w:type="gramEnd"/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? какая? какое? какие?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Название признаков, обозначающих цвет, форму, величину, 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материал и вкус предмета. Подбор слов, обозначающих ряд признаков данного предмета. Отгадывание предмета по его признакам. Выделение названий признаков из предложений, постановка к ним вопросов.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Образование слов различных категорий по образцу или по вопросам. Группировка слов по категориям: названия предметов, действий и признаков. Постановка вопросов к словам в предложении. Составление словосочетаний по начальному слову и вопросу. Образование слов одной категории от другой по вопросу или образцу. Распространение предложений словами различных категорий.</w:t>
            </w:r>
          </w:p>
          <w:p w:rsidR="00606124" w:rsidRPr="00606124" w:rsidRDefault="00606124" w:rsidP="006061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Предлоги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Предлог как отдельное слово. 1-я группа: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в, из, на, у, с;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2-я группа: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к, от, по, над, под, о;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3-я группа: </w:t>
            </w:r>
            <w:r w:rsidRPr="0060612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до, за, про, без, из.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Роль предлога в обозначении пространственного расположения предметов. Упражнения в использовании предлогов для соответствующего обозначения предмета в пространстве.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предложений с использованием предлога. Наблюдение за обозначением предлога в схеме и записи.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Использование в словосочетаниях названий предметов в правильной форме (с ударными окончаниями) в зависимости от предлога.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606124">
        <w:trPr>
          <w:trHeight w:val="1740"/>
        </w:trPr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Предложение</w:t>
            </w:r>
          </w:p>
        </w:tc>
        <w:tc>
          <w:tcPr>
            <w:tcW w:w="7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предложений по предметной или сюжетной картинке, по вопросу, по теме, по образцу. Коллективное обсуждение темы предложения (о ком или о чём мы хотим сказать).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Выделение предложения из речи или из текста по заданию учителя. Графическое изображение предложения. Обозначение в схеме большой буквы в начале предложения и точки в конце. Сравнение оформления предложения в схеме и записи.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Деление текста на предложения. Основные признаки предложения: законченность мысли, порядок слов в предложении, связь слов в предложении.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Сравнение разрозненных слов и предложения. Подведение учащихся к пониманию того, что набор слов не есть предложение.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Предложение законченное и незаконченное. Завершение начатого предложения с опорой на картинку и без неё.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Распространение предложений по картинке и вопросам. Сравнение исходного и составленного предложений. Вывод о том, что нового узнали из дополненного предложения.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Работа с деформированным предложением (сначала слова даны в нужной форме, затем - в начальной форме с ударными окончаниями). Наблюдение за правильным порядком слов в предложении. Установление связи слов в предложении по вопросам.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Предложения, разные по интонации: повествовательные, вопросительные, восклицательные. Знаки препинания в конце предложения (точка, вопросительный и восклицательный знаки).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Ответы на вопросы. Оформление ответа с ориентацией на вопрос. Вариативность ответов на один вопрос.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Работа с диалогом (с постепенным увеличением количества реплик от 2 до 6). Различение вопросительной интонации в вопросе и повествовательной</w:t>
            </w:r>
          </w:p>
          <w:p w:rsidR="00606124" w:rsidRPr="00606124" w:rsidRDefault="00606124" w:rsidP="00606124">
            <w:pPr>
              <w:numPr>
                <w:ilvl w:val="0"/>
                <w:numId w:val="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 ответе. Составление диалогов из данных вопросов и ответов. Составление диалогов с дополнением ответа на вопрос собеседника. 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Правильная расстановка знаков препинания и точность интонирования реплик диалога при его чтении.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606124">
        <w:trPr>
          <w:trHeight w:val="1185"/>
        </w:trPr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Связная и письменная речь</w:t>
            </w:r>
          </w:p>
        </w:tc>
        <w:tc>
          <w:tcPr>
            <w:tcW w:w="7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Последовательное расположение двух-трёх предложений на основе серии сюжетных картинок. Составление подписей к серии сюжетных картинок. Коллективный выбор заголовка из данных учителем. Коллективное составление рассказа по серии сюжетных картинок. Использование данных текстовых синонимов для называния действующего лица. Использование местоимений вместо существительного.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Коллективное составление рассказа по сюжетной картинке и опорным словам.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рассказа и набора предложений. Определение того, о ком или о чём рассказ. Коллективный подбор заголовка к рассказу.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Работа с деформированным текстом. Его восстановление. Коллективная запись текста после его анализа. Определение темы текста. Подбор заголовка.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Изложение текста, воспринятого зрительно, по вопросам. Коллективная запись каждого предложения. Составление вопросов к тексту с опорой на вопросительные слова. Письменный пересказ текста по составленным вопросам. Коллективное составление конца рассказа с последующей записью текста.</w:t>
            </w:r>
          </w:p>
        </w:tc>
      </w:tr>
      <w:tr w:rsidR="00606124" w:rsidRPr="00606124" w:rsidTr="00606124">
        <w:trPr>
          <w:trHeight w:val="3855"/>
        </w:trPr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Письмо и чистописание</w:t>
            </w:r>
          </w:p>
        </w:tc>
        <w:tc>
          <w:tcPr>
            <w:tcW w:w="7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Выработка навыка правильного и аккуратного письма с дальнейшим ускорением темпа письма. Чёткое и графически правильное написание строчных и прописных букв и их соединений. Списывание с рукописного и печатного текстов сначала по слогам, затем целыми словами. Предварительное слоговое проговаривание. Зрительный взаимоконтроль и самоконтроль. Выполнение письменных упражнений в соответствии с заданием учителя или учебника после тщательного разбора задания. Запись под диктовку простых по структуре предложений, состоящих из слов, написание которых не расходится с произношением. Письмо под диктовку предложений с соблюдением изученных правил правописания. Контрольное списывание. Письмо по памяти. Словарные (картинные), предупредительные зрительные и слуховые, объяснительные, выборочные диктанты. Контрольные диктанты.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606124" w:rsidRPr="00606124" w:rsidRDefault="00606124" w:rsidP="0060612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061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6124" w:rsidRPr="00606124" w:rsidRDefault="00606124" w:rsidP="0060612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6124" w:rsidRPr="00606124" w:rsidRDefault="00606124" w:rsidP="0060612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6124" w:rsidRPr="00606124" w:rsidRDefault="00606124" w:rsidP="00283A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06124" w:rsidRPr="00606124" w:rsidRDefault="007C6447" w:rsidP="0060612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</w:t>
      </w:r>
      <w:r w:rsidR="00606124" w:rsidRPr="006061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Календарно-тематическое планирование</w:t>
      </w:r>
      <w:r w:rsidR="005E2BE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учебного предмета «Русский язык»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58"/>
        <w:gridCol w:w="767"/>
        <w:gridCol w:w="383"/>
        <w:gridCol w:w="4409"/>
        <w:gridCol w:w="959"/>
        <w:gridCol w:w="1150"/>
        <w:gridCol w:w="959"/>
      </w:tblGrid>
      <w:tr w:rsidR="00606124" w:rsidRPr="00606124" w:rsidTr="005E2BE4">
        <w:tc>
          <w:tcPr>
            <w:tcW w:w="5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урока</w:t>
            </w:r>
          </w:p>
        </w:tc>
        <w:tc>
          <w:tcPr>
            <w:tcW w:w="600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урока</w:t>
            </w:r>
          </w:p>
        </w:tc>
        <w:tc>
          <w:tcPr>
            <w:tcW w:w="23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5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Кол-во</w:t>
            </w:r>
          </w:p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часов</w:t>
            </w:r>
          </w:p>
        </w:tc>
        <w:tc>
          <w:tcPr>
            <w:tcW w:w="11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Дата</w:t>
            </w:r>
          </w:p>
        </w:tc>
      </w:tr>
      <w:tr w:rsidR="00606124" w:rsidRPr="00606124" w:rsidTr="005E2BE4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606124" w:rsidRPr="00606124" w:rsidRDefault="00606124" w:rsidP="006061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606124" w:rsidRPr="00606124" w:rsidRDefault="00606124" w:rsidP="006061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606124" w:rsidRPr="00606124" w:rsidRDefault="00606124" w:rsidP="006061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606124" w:rsidRPr="00606124" w:rsidRDefault="00606124" w:rsidP="006061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факт</w:t>
            </w:r>
          </w:p>
        </w:tc>
      </w:tr>
      <w:tr w:rsidR="00606124" w:rsidRPr="00606124" w:rsidTr="00606124">
        <w:tc>
          <w:tcPr>
            <w:tcW w:w="5000" w:type="pct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Повторение (3ч)</w:t>
            </w: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Предложение и его схема. Выделение предложения из текста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1.09.25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Предложения-вопросы и предложения – ответы. Завершение начатого предложения.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2.09.25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набора слов и предложения. Порядок слов в предложении.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4.09.25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606124">
        <w:tc>
          <w:tcPr>
            <w:tcW w:w="5000" w:type="pct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Звуки и буквы (47</w:t>
            </w:r>
            <w:r w:rsidR="00606124"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ч)</w:t>
            </w: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Знакомство с алфавитом.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8.09.25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057AB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Знакомство с алфавитом.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9.09.25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Звуки гласные и согласные.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11.09.25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057AB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Звуки гласные и согласные.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15.09.25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Ударение в словах.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16.09.25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057AB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Ударение в словах.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18.09.25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Гласные ударные и безударные.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22.09.25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Выделение ударной гласной в слове.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23.09.25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057AB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Выделение ударной гласной в слове.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25.09.25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Деление слов на слоги.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29.09.25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057AB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Деление слов на слоги.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30.09.25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Контрольный диктант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2.10.25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057AB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Анализ, работа над ошибками.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6.10.25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Гласные буквы е, ё, ю, я в начале слова или слога.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7.10.25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057AB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Гласные буквы е, ё, ю, я в начале слова или слога.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9.10.25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Перенос части слова при письме.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13.10.25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057AB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Перенос части слова при письме.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14.10.25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твердых и мягких согласных перед гласными.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16.10.25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057AB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твердых и мягких согласных перед гласными.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20.10.25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Обозначение мягкости согласных на письме буквами и, е, ё, ю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,я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21.10.25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057AB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Обозначение мягкости согласных на письме буквами и, е, ё, ю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,я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23.10.25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57AB" w:rsidRPr="00606124" w:rsidRDefault="009057AB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Буква мягкий знак (ь) на конце и в середине слова.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6.11.25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Буква мягкий знак (ь) на конце и в середине слова.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10.11.25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Различение твердых и мягких 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согласных.</w:t>
            </w:r>
            <w:r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Контрольный диктант.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11.11.25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Работа над ошибками.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13.11.25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Написание ЖИ – ШИ в словах.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17.11.25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Написание 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ЧА-ЩА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 словах.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18.11.25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Написание ЧУ-ЩУ в словах.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20.11.25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Парные звонкие и глухие согласные.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24.11.25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Парные звонкие и глухие согласные.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25.11.25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пар звонких и глухих согласных.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27.11.25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пар звонких и глухих согласных.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1.12.25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Б-П, В-Ф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2.12.25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Различение 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Г-К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Д-Т.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4.12.25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Ж-Ш, З-С.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8.12.25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Наблюдение за звонкими и глухими согласными на конце слова.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9.12.25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Наблюдение за звонкими и глухими согласными на конце слова.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11.12.25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Правописание звонких и глухих согласных на конце слова.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15.12.25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Правописание звонких и глухих согласных на конце слова.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16.12.25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Правописание звонких и глухих согласных на конце слова.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18.12.25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Проверка написания звонких и глухих согласных на конце слова.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22.12.25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Проверка написания звонких и глухих согласных на конце слова.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23.12.25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Проверка написания звонких и глухих согласных на конце слова.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25.12.25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Правила правописания в словах. Закрепление знаний.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29.12.25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Правила правописания в словах.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30.12.25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Закрепление знаний. Контрольный диктант.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12.01.26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Работа над ошибками.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13.01.26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606124">
        <w:tc>
          <w:tcPr>
            <w:tcW w:w="5000" w:type="pct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Слово (4</w:t>
            </w:r>
            <w:r w:rsidR="00606124"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3ч)</w:t>
            </w: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названий предметов по вопросам Кто? Что?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15.01.26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названий предметов по вопросам Кто? Что?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19.01.26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Обобщающее название для групп однородных предметов.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20.01.26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Обобщающее название для групп однородных предметов.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22.01.26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Выделение названий предмета из предложения.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26.01.26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Выделение названий предмета из предложения.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27.01.26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 буква в именах, отчествах, фамилиях людей и кличках животных.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29.01.26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 буква в именах, отчествах, фамилиях людей и кличках животных.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2.02.26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C80F3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названий действий по вопросам Что делает? Что делают?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3.02.26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названий действий по вопросам Что делает? Что делают?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5.02.26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C80F3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названий действий по вопросам что делал? Что делала? Что сделал? Что сделала?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9.02.26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названий действий по вопросам что делал? Что делала? Что сделал? Что сделала?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10.02.26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названий действий по вопросам что делал? Что делала? Что делали? Что сделал? Что сделала? Что сделали?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12.02.26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названий действий по вопросам что делал? Что делала? Что делали? Что сделал? Что сделала? Что сделали?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16.02.26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названий действий по вопросам что сделает? Что сделают?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17.02.26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Постановка вопросов к названиям действий.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19.02.26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67.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Постановка вопросов к названиям действий.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24.02.26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Подбор названий действий к названиям предметов по вопросам.</w:t>
            </w:r>
            <w:r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Контрольный диктант.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26.02.26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Работа над ошибками.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2.03.26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Определение признака предмета по 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вопросам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какой? Какая? Какое? Какие?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3.03.26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71.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Определение признака предмета по 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вопросам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какой? Какая? Какое? Какие?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5.03.26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предметов по их признакам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10.03.26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предметов по их признакам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12.03.26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Постановка вопросов к названиям признаков предмета.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16.03.26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Постановка вопросов к названиям признаков предмета.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17.03.26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Постановка вопросов к названиям признаков предмета.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C5323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19.03.26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Постановка вопросов к названиям признаков предмета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23.03.26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Выделение названий признаков предмета из предложения.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24.03.26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Выделение названий признаков предмета из предложения.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26.03.26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Названия предметов, действий и признаков.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6.04.26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Названия предметов, действий и признаков.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7.04.26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C80F3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Предлоги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НА, С, ИЗ, У</w:t>
            </w:r>
            <w:r w:rsidR="00C80F3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 словами.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9.04.26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Предлоги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НА, С, ИЗ, У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 словами.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Предлоги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ПО со словами.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14.04.26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Предлоги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ПО со словами.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16.04.26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Предлог 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со словами.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20.04.26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Предлог 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со словами.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Предлоги 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НАД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ПОД, со словами.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23.04.26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Предлоги 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НАД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ПОД, со словами.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27.04.26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Предлог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со словами.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28.04.26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Предлог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со словами.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30.04.26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Предлоги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ПО, ОТ, НАД, ПОД, О со словами.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4.05.26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8691D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C80F30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Предлоги</w:t>
            </w:r>
            <w:proofErr w:type="gramStart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</w:t>
            </w:r>
            <w:proofErr w:type="gramEnd"/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ПО, ОТ, НАД, ПОД, О со словами.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5.05.26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91D" w:rsidRPr="00606124" w:rsidRDefault="00F8691D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606124">
        <w:tc>
          <w:tcPr>
            <w:tcW w:w="5000" w:type="pct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Предложение (7 ч)</w:t>
            </w: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5E2BE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Выделение предложения из текста.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7.05.26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5E2BE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Предложение законченное и незаконченное.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12.05.26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5E2BE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Распространение предложений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14.05.26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5E2BE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97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Слова в предложении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18.05.26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1069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5E2BE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Порядок слов в предложении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19.05.26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5E2BE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предложений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5E2BE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Контрольный диктант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25.05.26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606124">
        <w:tc>
          <w:tcPr>
            <w:tcW w:w="5000" w:type="pct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5E2BE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Повторение (2</w:t>
            </w:r>
            <w:r w:rsidR="00606124" w:rsidRPr="0060612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ч.)</w:t>
            </w: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5E2B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01</w:t>
            </w: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Слово. Правила правописания в слове.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D639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26.05.26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06124" w:rsidRPr="00606124" w:rsidTr="005E2BE4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5E2BE4">
            <w:pPr>
              <w:spacing w:beforeAutospacing="1" w:after="0" w:afterAutospacing="1" w:line="240" w:lineRule="auto"/>
              <w:ind w:left="720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5E2BE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606124"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5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0612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Названия предметов и признаков.</w:t>
            </w: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D65DB1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6124" w:rsidRPr="00606124" w:rsidRDefault="00606124" w:rsidP="0060612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606124" w:rsidRPr="00606124" w:rsidRDefault="00606124" w:rsidP="006061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87539" w:rsidRPr="00606124" w:rsidRDefault="00887539" w:rsidP="00606124">
      <w:bookmarkStart w:id="5" w:name="_GoBack"/>
      <w:bookmarkEnd w:id="5"/>
    </w:p>
    <w:sectPr w:rsidR="00887539" w:rsidRPr="00606124" w:rsidSect="00181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3E03"/>
    <w:multiLevelType w:val="multilevel"/>
    <w:tmpl w:val="6C6CC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633767"/>
    <w:multiLevelType w:val="multilevel"/>
    <w:tmpl w:val="6C580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4E019D"/>
    <w:multiLevelType w:val="multilevel"/>
    <w:tmpl w:val="2A8CB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417D89"/>
    <w:multiLevelType w:val="multilevel"/>
    <w:tmpl w:val="6980E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356802"/>
    <w:multiLevelType w:val="multilevel"/>
    <w:tmpl w:val="D2AA5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562CD5"/>
    <w:multiLevelType w:val="multilevel"/>
    <w:tmpl w:val="43C8D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D073E8"/>
    <w:multiLevelType w:val="multilevel"/>
    <w:tmpl w:val="CEA87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4D75EF"/>
    <w:multiLevelType w:val="multilevel"/>
    <w:tmpl w:val="31AC1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AE0838"/>
    <w:multiLevelType w:val="multilevel"/>
    <w:tmpl w:val="E0A6F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5969B9"/>
    <w:multiLevelType w:val="multilevel"/>
    <w:tmpl w:val="49CEC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1F0ED1"/>
    <w:multiLevelType w:val="multilevel"/>
    <w:tmpl w:val="36409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A10E0C"/>
    <w:multiLevelType w:val="multilevel"/>
    <w:tmpl w:val="37E83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C25FD0"/>
    <w:multiLevelType w:val="multilevel"/>
    <w:tmpl w:val="16FC3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7237C7"/>
    <w:multiLevelType w:val="multilevel"/>
    <w:tmpl w:val="F676C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2750C8"/>
    <w:multiLevelType w:val="multilevel"/>
    <w:tmpl w:val="ADE00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A850A1"/>
    <w:multiLevelType w:val="multilevel"/>
    <w:tmpl w:val="FB885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8F00B4"/>
    <w:multiLevelType w:val="multilevel"/>
    <w:tmpl w:val="63A08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BE65F89"/>
    <w:multiLevelType w:val="multilevel"/>
    <w:tmpl w:val="B41E8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822134"/>
    <w:multiLevelType w:val="multilevel"/>
    <w:tmpl w:val="F48EB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3C7D12"/>
    <w:multiLevelType w:val="multilevel"/>
    <w:tmpl w:val="00BED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F23024"/>
    <w:multiLevelType w:val="multilevel"/>
    <w:tmpl w:val="1A78D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001E2C"/>
    <w:multiLevelType w:val="multilevel"/>
    <w:tmpl w:val="711A8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C8E528B"/>
    <w:multiLevelType w:val="multilevel"/>
    <w:tmpl w:val="C816A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9E042C"/>
    <w:multiLevelType w:val="multilevel"/>
    <w:tmpl w:val="796EE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24D4452"/>
    <w:multiLevelType w:val="multilevel"/>
    <w:tmpl w:val="64FA4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567385E"/>
    <w:multiLevelType w:val="multilevel"/>
    <w:tmpl w:val="779C2B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5E411A6"/>
    <w:multiLevelType w:val="multilevel"/>
    <w:tmpl w:val="6D8C1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7EA23BA"/>
    <w:multiLevelType w:val="multilevel"/>
    <w:tmpl w:val="7B8C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8C14E9F"/>
    <w:multiLevelType w:val="multilevel"/>
    <w:tmpl w:val="C840C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E100722"/>
    <w:multiLevelType w:val="multilevel"/>
    <w:tmpl w:val="C032B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EE3307A"/>
    <w:multiLevelType w:val="multilevel"/>
    <w:tmpl w:val="E774E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0CC5F5C"/>
    <w:multiLevelType w:val="multilevel"/>
    <w:tmpl w:val="2D241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1045A1D"/>
    <w:multiLevelType w:val="multilevel"/>
    <w:tmpl w:val="C7CEE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259571C"/>
    <w:multiLevelType w:val="multilevel"/>
    <w:tmpl w:val="21566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3180A14"/>
    <w:multiLevelType w:val="multilevel"/>
    <w:tmpl w:val="8FD8C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32B500A"/>
    <w:multiLevelType w:val="multilevel"/>
    <w:tmpl w:val="97D43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7F04BF"/>
    <w:multiLevelType w:val="multilevel"/>
    <w:tmpl w:val="A1DAA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6BB1797"/>
    <w:multiLevelType w:val="multilevel"/>
    <w:tmpl w:val="68A4F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75D4DBE"/>
    <w:multiLevelType w:val="multilevel"/>
    <w:tmpl w:val="8D604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7D67CEF"/>
    <w:multiLevelType w:val="multilevel"/>
    <w:tmpl w:val="84B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B4405D2"/>
    <w:multiLevelType w:val="multilevel"/>
    <w:tmpl w:val="D840B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CD52A4E"/>
    <w:multiLevelType w:val="multilevel"/>
    <w:tmpl w:val="344A4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E5A5E22"/>
    <w:multiLevelType w:val="multilevel"/>
    <w:tmpl w:val="14C2D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12D34F4"/>
    <w:multiLevelType w:val="multilevel"/>
    <w:tmpl w:val="42342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1F00F87"/>
    <w:multiLevelType w:val="multilevel"/>
    <w:tmpl w:val="E73A2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27F6754"/>
    <w:multiLevelType w:val="multilevel"/>
    <w:tmpl w:val="80CA3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3FD2BAD"/>
    <w:multiLevelType w:val="multilevel"/>
    <w:tmpl w:val="6A12C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40F5A10"/>
    <w:multiLevelType w:val="multilevel"/>
    <w:tmpl w:val="AE72E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6581AE4"/>
    <w:multiLevelType w:val="multilevel"/>
    <w:tmpl w:val="87543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8FC4ACD"/>
    <w:multiLevelType w:val="multilevel"/>
    <w:tmpl w:val="C3726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95D61B5"/>
    <w:multiLevelType w:val="multilevel"/>
    <w:tmpl w:val="46E05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9AB261A"/>
    <w:multiLevelType w:val="multilevel"/>
    <w:tmpl w:val="EC88A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9D96A44"/>
    <w:multiLevelType w:val="multilevel"/>
    <w:tmpl w:val="26BEB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ADB12AE"/>
    <w:multiLevelType w:val="multilevel"/>
    <w:tmpl w:val="C7AC9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1F93867"/>
    <w:multiLevelType w:val="multilevel"/>
    <w:tmpl w:val="FEDCE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3320BC5"/>
    <w:multiLevelType w:val="multilevel"/>
    <w:tmpl w:val="84C60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40F422E"/>
    <w:multiLevelType w:val="multilevel"/>
    <w:tmpl w:val="3A261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41A533A"/>
    <w:multiLevelType w:val="multilevel"/>
    <w:tmpl w:val="275C3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5EA5676"/>
    <w:multiLevelType w:val="multilevel"/>
    <w:tmpl w:val="499A1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61970CA"/>
    <w:multiLevelType w:val="multilevel"/>
    <w:tmpl w:val="7DB4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6740A29"/>
    <w:multiLevelType w:val="multilevel"/>
    <w:tmpl w:val="F190A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69633BB"/>
    <w:multiLevelType w:val="multilevel"/>
    <w:tmpl w:val="B88ED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80C47FF"/>
    <w:multiLevelType w:val="multilevel"/>
    <w:tmpl w:val="72580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81922C6"/>
    <w:multiLevelType w:val="multilevel"/>
    <w:tmpl w:val="72D85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9906474"/>
    <w:multiLevelType w:val="multilevel"/>
    <w:tmpl w:val="03D0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9B84E9E"/>
    <w:multiLevelType w:val="multilevel"/>
    <w:tmpl w:val="745C6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AE20B32"/>
    <w:multiLevelType w:val="multilevel"/>
    <w:tmpl w:val="3B185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D0505A5"/>
    <w:multiLevelType w:val="multilevel"/>
    <w:tmpl w:val="67E67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D8B208A"/>
    <w:multiLevelType w:val="multilevel"/>
    <w:tmpl w:val="FB8CD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7E363BFA"/>
    <w:multiLevelType w:val="multilevel"/>
    <w:tmpl w:val="3F12F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E7D4F8F"/>
    <w:multiLevelType w:val="multilevel"/>
    <w:tmpl w:val="BA5C0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9"/>
  </w:num>
  <w:num w:numId="2">
    <w:abstractNumId w:val="6"/>
  </w:num>
  <w:num w:numId="3">
    <w:abstractNumId w:val="26"/>
  </w:num>
  <w:num w:numId="4">
    <w:abstractNumId w:val="38"/>
  </w:num>
  <w:num w:numId="5">
    <w:abstractNumId w:val="60"/>
  </w:num>
  <w:num w:numId="6">
    <w:abstractNumId w:val="47"/>
  </w:num>
  <w:num w:numId="7">
    <w:abstractNumId w:val="20"/>
  </w:num>
  <w:num w:numId="8">
    <w:abstractNumId w:val="50"/>
  </w:num>
  <w:num w:numId="9">
    <w:abstractNumId w:val="32"/>
  </w:num>
  <w:num w:numId="10">
    <w:abstractNumId w:val="55"/>
  </w:num>
  <w:num w:numId="11">
    <w:abstractNumId w:val="22"/>
  </w:num>
  <w:num w:numId="12">
    <w:abstractNumId w:val="29"/>
  </w:num>
  <w:num w:numId="13">
    <w:abstractNumId w:val="28"/>
  </w:num>
  <w:num w:numId="14">
    <w:abstractNumId w:val="44"/>
  </w:num>
  <w:num w:numId="15">
    <w:abstractNumId w:val="51"/>
  </w:num>
  <w:num w:numId="16">
    <w:abstractNumId w:val="66"/>
  </w:num>
  <w:num w:numId="17">
    <w:abstractNumId w:val="27"/>
  </w:num>
  <w:num w:numId="18">
    <w:abstractNumId w:val="35"/>
  </w:num>
  <w:num w:numId="19">
    <w:abstractNumId w:val="69"/>
  </w:num>
  <w:num w:numId="20">
    <w:abstractNumId w:val="70"/>
  </w:num>
  <w:num w:numId="21">
    <w:abstractNumId w:val="14"/>
  </w:num>
  <w:num w:numId="22">
    <w:abstractNumId w:val="3"/>
  </w:num>
  <w:num w:numId="23">
    <w:abstractNumId w:val="0"/>
  </w:num>
  <w:num w:numId="24">
    <w:abstractNumId w:val="36"/>
  </w:num>
  <w:num w:numId="25">
    <w:abstractNumId w:val="45"/>
  </w:num>
  <w:num w:numId="26">
    <w:abstractNumId w:val="30"/>
  </w:num>
  <w:num w:numId="27">
    <w:abstractNumId w:val="13"/>
  </w:num>
  <w:num w:numId="28">
    <w:abstractNumId w:val="54"/>
  </w:num>
  <w:num w:numId="29">
    <w:abstractNumId w:val="43"/>
  </w:num>
  <w:num w:numId="30">
    <w:abstractNumId w:val="56"/>
  </w:num>
  <w:num w:numId="31">
    <w:abstractNumId w:val="42"/>
  </w:num>
  <w:num w:numId="32">
    <w:abstractNumId w:val="34"/>
  </w:num>
  <w:num w:numId="33">
    <w:abstractNumId w:val="15"/>
  </w:num>
  <w:num w:numId="34">
    <w:abstractNumId w:val="65"/>
  </w:num>
  <w:num w:numId="35">
    <w:abstractNumId w:val="4"/>
  </w:num>
  <w:num w:numId="36">
    <w:abstractNumId w:val="58"/>
  </w:num>
  <w:num w:numId="37">
    <w:abstractNumId w:val="7"/>
  </w:num>
  <w:num w:numId="38">
    <w:abstractNumId w:val="53"/>
  </w:num>
  <w:num w:numId="39">
    <w:abstractNumId w:val="57"/>
  </w:num>
  <w:num w:numId="40">
    <w:abstractNumId w:val="33"/>
  </w:num>
  <w:num w:numId="41">
    <w:abstractNumId w:val="41"/>
  </w:num>
  <w:num w:numId="42">
    <w:abstractNumId w:val="17"/>
  </w:num>
  <w:num w:numId="43">
    <w:abstractNumId w:val="23"/>
  </w:num>
  <w:num w:numId="44">
    <w:abstractNumId w:val="46"/>
  </w:num>
  <w:num w:numId="45">
    <w:abstractNumId w:val="19"/>
  </w:num>
  <w:num w:numId="46">
    <w:abstractNumId w:val="67"/>
  </w:num>
  <w:num w:numId="47">
    <w:abstractNumId w:val="1"/>
  </w:num>
  <w:num w:numId="48">
    <w:abstractNumId w:val="40"/>
  </w:num>
  <w:num w:numId="49">
    <w:abstractNumId w:val="59"/>
  </w:num>
  <w:num w:numId="50">
    <w:abstractNumId w:val="68"/>
  </w:num>
  <w:num w:numId="51">
    <w:abstractNumId w:val="8"/>
  </w:num>
  <w:num w:numId="52">
    <w:abstractNumId w:val="2"/>
  </w:num>
  <w:num w:numId="53">
    <w:abstractNumId w:val="37"/>
  </w:num>
  <w:num w:numId="54">
    <w:abstractNumId w:val="64"/>
  </w:num>
  <w:num w:numId="55">
    <w:abstractNumId w:val="24"/>
  </w:num>
  <w:num w:numId="56">
    <w:abstractNumId w:val="63"/>
  </w:num>
  <w:num w:numId="57">
    <w:abstractNumId w:val="12"/>
  </w:num>
  <w:num w:numId="58">
    <w:abstractNumId w:val="39"/>
  </w:num>
  <w:num w:numId="59">
    <w:abstractNumId w:val="11"/>
  </w:num>
  <w:num w:numId="60">
    <w:abstractNumId w:val="31"/>
  </w:num>
  <w:num w:numId="61">
    <w:abstractNumId w:val="21"/>
  </w:num>
  <w:num w:numId="62">
    <w:abstractNumId w:val="61"/>
  </w:num>
  <w:num w:numId="63">
    <w:abstractNumId w:val="25"/>
  </w:num>
  <w:num w:numId="64">
    <w:abstractNumId w:val="9"/>
  </w:num>
  <w:num w:numId="65">
    <w:abstractNumId w:val="62"/>
  </w:num>
  <w:num w:numId="66">
    <w:abstractNumId w:val="10"/>
  </w:num>
  <w:num w:numId="67">
    <w:abstractNumId w:val="18"/>
  </w:num>
  <w:num w:numId="68">
    <w:abstractNumId w:val="5"/>
  </w:num>
  <w:num w:numId="69">
    <w:abstractNumId w:val="16"/>
  </w:num>
  <w:num w:numId="70">
    <w:abstractNumId w:val="52"/>
  </w:num>
  <w:num w:numId="71">
    <w:abstractNumId w:val="48"/>
  </w:num>
  <w:numIdMacAtCleanup w:val="7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124"/>
    <w:rsid w:val="0018114E"/>
    <w:rsid w:val="00283A07"/>
    <w:rsid w:val="003C70B5"/>
    <w:rsid w:val="005E2BE4"/>
    <w:rsid w:val="00606124"/>
    <w:rsid w:val="006D6394"/>
    <w:rsid w:val="007C6447"/>
    <w:rsid w:val="00887539"/>
    <w:rsid w:val="009057AB"/>
    <w:rsid w:val="00C80F30"/>
    <w:rsid w:val="00D65DB1"/>
    <w:rsid w:val="00DC5323"/>
    <w:rsid w:val="00F86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94CE7-B634-4131-9417-067681B16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3327</Words>
  <Characters>18968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Татьяна</cp:lastModifiedBy>
  <cp:revision>4</cp:revision>
  <cp:lastPrinted>2025-09-17T08:00:00Z</cp:lastPrinted>
  <dcterms:created xsi:type="dcterms:W3CDTF">2025-09-08T10:57:00Z</dcterms:created>
  <dcterms:modified xsi:type="dcterms:W3CDTF">2025-09-17T08:04:00Z</dcterms:modified>
</cp:coreProperties>
</file>